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96926" w14:textId="77777777" w:rsidR="00546F57" w:rsidRPr="00546F57" w:rsidRDefault="00546F57" w:rsidP="00546F57">
      <w:pPr>
        <w:pStyle w:val="Heading1"/>
        <w:spacing w:before="280"/>
        <w:jc w:val="center"/>
      </w:pPr>
      <w:r w:rsidRPr="00546F57">
        <w:t>ICBE 2015</w:t>
      </w:r>
    </w:p>
    <w:p w14:paraId="15B3D6DC" w14:textId="77777777" w:rsidR="00546F57" w:rsidRPr="00546F57" w:rsidRDefault="00546F57" w:rsidP="00546F57">
      <w:pPr>
        <w:pStyle w:val="Heading1"/>
        <w:spacing w:before="280"/>
        <w:jc w:val="center"/>
      </w:pPr>
      <w:r w:rsidRPr="00546F57">
        <w:t>International Conference on Business and Economics</w:t>
      </w:r>
    </w:p>
    <w:p w14:paraId="1D8C8F30" w14:textId="358CA8A9" w:rsidR="00213004" w:rsidRDefault="00546F57" w:rsidP="00546F57">
      <w:pPr>
        <w:pStyle w:val="Heading1"/>
        <w:spacing w:before="280"/>
        <w:jc w:val="center"/>
      </w:pPr>
      <w:r>
        <w:t>Conference Program</w:t>
      </w:r>
    </w:p>
    <w:p w14:paraId="100CBEB6" w14:textId="77777777" w:rsidR="00FE0D86" w:rsidRPr="00FE0D86" w:rsidRDefault="00FE0D86" w:rsidP="00FE0D86"/>
    <w:p w14:paraId="32B64DD1" w14:textId="77777777" w:rsidR="00546F57" w:rsidRPr="005E5772" w:rsidRDefault="00546F57" w:rsidP="00546F57">
      <w:pPr>
        <w:jc w:val="center"/>
        <w:rPr>
          <w:rFonts w:ascii="Times" w:eastAsia="Times New Roman" w:hAnsi="Times" w:cs="Times New Roman"/>
          <w:b/>
          <w:bCs/>
          <w:sz w:val="20"/>
          <w:szCs w:val="20"/>
        </w:rPr>
      </w:pPr>
      <w:r w:rsidRPr="005E5772">
        <w:rPr>
          <w:rFonts w:ascii="Times" w:eastAsia="Times New Roman" w:hAnsi="Times" w:cs="Times New Roman"/>
          <w:b/>
          <w:bCs/>
          <w:sz w:val="20"/>
          <w:szCs w:val="20"/>
        </w:rPr>
        <w:t>21</w:t>
      </w:r>
      <w:r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Pr="005E5772">
        <w:rPr>
          <w:rFonts w:ascii="Times" w:eastAsia="Times New Roman" w:hAnsi="Times" w:cs="Times New Roman"/>
          <w:b/>
          <w:bCs/>
          <w:sz w:val="20"/>
          <w:szCs w:val="20"/>
        </w:rPr>
        <w:t>October 2015</w:t>
      </w:r>
    </w:p>
    <w:p w14:paraId="16D419FA" w14:textId="77777777" w:rsidR="00546F57" w:rsidRPr="00721867" w:rsidRDefault="00546F57" w:rsidP="00546F57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proofErr w:type="gramStart"/>
      <w:r w:rsidRPr="00721867">
        <w:rPr>
          <w:rFonts w:ascii="Times" w:eastAsia="Times New Roman" w:hAnsi="Times" w:cs="Times New Roman"/>
          <w:b/>
          <w:sz w:val="20"/>
          <w:szCs w:val="20"/>
        </w:rPr>
        <w:t>Grand  Hotel</w:t>
      </w:r>
      <w:proofErr w:type="gramEnd"/>
      <w:r w:rsidRPr="00721867">
        <w:rPr>
          <w:rFonts w:ascii="Times" w:eastAsia="Times New Roman" w:hAnsi="Times" w:cs="Times New Roman"/>
          <w:b/>
          <w:sz w:val="20"/>
          <w:szCs w:val="20"/>
        </w:rPr>
        <w:t xml:space="preserve"> Wien</w:t>
      </w:r>
    </w:p>
    <w:p w14:paraId="61F5577F" w14:textId="77777777" w:rsidR="00546F57" w:rsidRDefault="00546F57" w:rsidP="00546F57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721867">
        <w:rPr>
          <w:rFonts w:ascii="Times" w:eastAsia="Times New Roman" w:hAnsi="Times" w:cs="Times New Roman"/>
          <w:b/>
          <w:sz w:val="20"/>
          <w:szCs w:val="20"/>
        </w:rPr>
        <w:t xml:space="preserve">Salon </w:t>
      </w:r>
      <w:r>
        <w:rPr>
          <w:rFonts w:ascii="Times" w:eastAsia="Times New Roman" w:hAnsi="Times" w:cs="Times New Roman"/>
          <w:b/>
          <w:sz w:val="20"/>
          <w:szCs w:val="20"/>
        </w:rPr>
        <w:t>6</w:t>
      </w:r>
    </w:p>
    <w:p w14:paraId="78963091" w14:textId="34D22DF3" w:rsidR="00354A31" w:rsidRPr="00BC7734" w:rsidRDefault="00354A31" w:rsidP="005334EE">
      <w:pPr>
        <w:jc w:val="center"/>
      </w:pPr>
      <w:r>
        <w:t xml:space="preserve"> </w:t>
      </w:r>
    </w:p>
    <w:p w14:paraId="1F9CDCAE" w14:textId="77777777" w:rsidR="00213004" w:rsidRPr="0043377D" w:rsidRDefault="00213004" w:rsidP="00E1444B">
      <w:pPr>
        <w:rPr>
          <w:rFonts w:ascii="Helvetica" w:eastAsia="Times New Roman" w:hAnsi="Helvetica" w:cs="Times New Roman"/>
          <w:sz w:val="20"/>
          <w:szCs w:val="20"/>
        </w:rPr>
      </w:pPr>
    </w:p>
    <w:tbl>
      <w:tblPr>
        <w:tblStyle w:val="ColorfulList-Accent5"/>
        <w:tblW w:w="0" w:type="auto"/>
        <w:tblBorders>
          <w:top w:val="single" w:sz="4" w:space="0" w:color="22376C"/>
          <w:left w:val="single" w:sz="4" w:space="0" w:color="22376C"/>
          <w:bottom w:val="single" w:sz="4" w:space="0" w:color="22376C"/>
          <w:right w:val="single" w:sz="4" w:space="0" w:color="22376C"/>
          <w:insideH w:val="single" w:sz="4" w:space="0" w:color="22376C"/>
          <w:insideV w:val="single" w:sz="4" w:space="0" w:color="22376C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4"/>
        <w:gridCol w:w="1843"/>
        <w:gridCol w:w="7018"/>
      </w:tblGrid>
      <w:tr w:rsidR="008D0EE6" w:rsidRPr="00D11637" w14:paraId="185E00CE" w14:textId="77777777" w:rsidTr="00FF5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2963A2"/>
            <w:vAlign w:val="center"/>
          </w:tcPr>
          <w:p w14:paraId="52744BEE" w14:textId="0AD8666E" w:rsidR="00546F57" w:rsidRPr="00D11637" w:rsidRDefault="00546F57" w:rsidP="00D11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637">
              <w:rPr>
                <w:rFonts w:ascii="Times New Roman" w:eastAsia="Times New Roman" w:hAnsi="Times New Roman" w:cs="Times New Roman"/>
                <w:sz w:val="20"/>
                <w:szCs w:val="20"/>
              </w:rPr>
              <w:t>13:00-13:20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2963A2"/>
            <w:vAlign w:val="bottom"/>
          </w:tcPr>
          <w:p w14:paraId="5291C925" w14:textId="4C60A7C9" w:rsidR="00546F57" w:rsidRPr="00D11637" w:rsidRDefault="00546F57" w:rsidP="00864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2963A2"/>
          </w:tcPr>
          <w:p w14:paraId="3DDE688F" w14:textId="3311AAC1" w:rsidR="00546F57" w:rsidRPr="00D11637" w:rsidRDefault="00546F57" w:rsidP="008D0E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37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REGISTRATION OF DELEGATES </w:t>
            </w:r>
            <w:r w:rsidRPr="00D11637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br/>
              <w:t>PRE-CONFERENCE TEA, COFFEE, POSTER PRESENTATIONS</w:t>
            </w:r>
          </w:p>
        </w:tc>
      </w:tr>
      <w:tr w:rsidR="008D0EE6" w:rsidRPr="00D11637" w14:paraId="7E1136CF" w14:textId="77777777" w:rsidTr="00FF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</w:tcBorders>
            <w:vAlign w:val="center"/>
          </w:tcPr>
          <w:p w14:paraId="6951A3EB" w14:textId="36E98863" w:rsidR="00546F57" w:rsidRPr="004A201B" w:rsidRDefault="00546F57" w:rsidP="00D1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13:20-13:30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7C0A5A57" w14:textId="0B3B511D" w:rsidR="00546F57" w:rsidRPr="004A201B" w:rsidRDefault="00546F57" w:rsidP="0086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Elena Ringo</w:t>
            </w:r>
          </w:p>
        </w:tc>
        <w:tc>
          <w:tcPr>
            <w:tcW w:w="7018" w:type="dxa"/>
            <w:tcBorders>
              <w:top w:val="nil"/>
            </w:tcBorders>
          </w:tcPr>
          <w:p w14:paraId="3438B1FE" w14:textId="2C39BA9A" w:rsidR="00546F57" w:rsidRPr="004A201B" w:rsidRDefault="00546F57" w:rsidP="008D0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Opening Speech</w:t>
            </w:r>
          </w:p>
        </w:tc>
      </w:tr>
      <w:tr w:rsidR="008D0EE6" w:rsidRPr="00D11637" w14:paraId="65BB4E9F" w14:textId="77777777" w:rsidTr="00FF5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7570A5B9" w14:textId="45D4F190" w:rsidR="00546F57" w:rsidRPr="004A201B" w:rsidRDefault="00546F57" w:rsidP="00D1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13:30-13:50</w:t>
            </w:r>
          </w:p>
        </w:tc>
        <w:tc>
          <w:tcPr>
            <w:tcW w:w="1843" w:type="dxa"/>
            <w:vAlign w:val="bottom"/>
          </w:tcPr>
          <w:p w14:paraId="7D92943A" w14:textId="791698C7" w:rsidR="00546F57" w:rsidRPr="004A201B" w:rsidRDefault="00546F57" w:rsidP="0086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Sapian</w:t>
            </w:r>
            <w:proofErr w:type="spellEnd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Ros</w:t>
            </w:r>
            <w:proofErr w:type="spellEnd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Zam</w:t>
            </w:r>
            <w:proofErr w:type="spellEnd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Zam</w:t>
            </w:r>
            <w:proofErr w:type="spellEnd"/>
          </w:p>
        </w:tc>
        <w:tc>
          <w:tcPr>
            <w:tcW w:w="7018" w:type="dxa"/>
          </w:tcPr>
          <w:p w14:paraId="7B4D762B" w14:textId="0D4F0558" w:rsidR="00546F57" w:rsidRPr="004A201B" w:rsidRDefault="00546F57" w:rsidP="008D0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“Herding in the Aftermarket of Malaysian IPOs: Does it Differs Across Underwriter Reputation?'”</w:t>
            </w:r>
          </w:p>
        </w:tc>
      </w:tr>
      <w:tr w:rsidR="008D0EE6" w:rsidRPr="00D11637" w14:paraId="507D3942" w14:textId="77777777" w:rsidTr="00FF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DC42578" w14:textId="2AA8EEC9" w:rsidR="00546F57" w:rsidRPr="004A201B" w:rsidRDefault="00546F57" w:rsidP="00D11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13:50-15:20</w:t>
            </w:r>
          </w:p>
        </w:tc>
        <w:tc>
          <w:tcPr>
            <w:tcW w:w="1843" w:type="dxa"/>
            <w:vAlign w:val="bottom"/>
          </w:tcPr>
          <w:p w14:paraId="48DE4229" w14:textId="3DB87E36" w:rsidR="00546F57" w:rsidRPr="004A201B" w:rsidRDefault="00546F57" w:rsidP="0086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Mehmet </w:t>
            </w:r>
            <w:proofErr w:type="spellStart"/>
            <w:r w:rsidRPr="004A2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Ugur</w:t>
            </w:r>
            <w:proofErr w:type="spellEnd"/>
          </w:p>
        </w:tc>
        <w:tc>
          <w:tcPr>
            <w:tcW w:w="7018" w:type="dxa"/>
          </w:tcPr>
          <w:p w14:paraId="119D095F" w14:textId="7068615D" w:rsidR="00546F57" w:rsidRPr="004A201B" w:rsidRDefault="00546F57" w:rsidP="008D0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“UK and EU subsidies and private R&amp;D investment: Is there inpu</w:t>
            </w:r>
            <w:r w:rsidR="008D0EE6"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t additionally?” and “</w:t>
            </w: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Variation in the effect of R&amp;D investment on</w:t>
            </w:r>
            <w:r w:rsidR="008D0EE6"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firm productivity: UK Evidence”</w:t>
            </w:r>
          </w:p>
        </w:tc>
      </w:tr>
      <w:tr w:rsidR="008D0EE6" w:rsidRPr="00D11637" w14:paraId="06D4101A" w14:textId="77777777" w:rsidTr="00FF5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F0A7835" w14:textId="55BC72F8" w:rsidR="00546F57" w:rsidRPr="004A201B" w:rsidRDefault="00546F57" w:rsidP="00D1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15:20-15:40</w:t>
            </w:r>
          </w:p>
        </w:tc>
        <w:tc>
          <w:tcPr>
            <w:tcW w:w="1843" w:type="dxa"/>
            <w:vAlign w:val="bottom"/>
          </w:tcPr>
          <w:p w14:paraId="7FB28448" w14:textId="3A3896FD" w:rsidR="00546F57" w:rsidRPr="004A201B" w:rsidRDefault="00546F57" w:rsidP="0086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Stefan </w:t>
            </w:r>
            <w:proofErr w:type="spellStart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Catana</w:t>
            </w:r>
            <w:proofErr w:type="spellEnd"/>
          </w:p>
        </w:tc>
        <w:tc>
          <w:tcPr>
            <w:tcW w:w="7018" w:type="dxa"/>
          </w:tcPr>
          <w:p w14:paraId="7E89C83F" w14:textId="75E68105" w:rsidR="00546F57" w:rsidRPr="004A201B" w:rsidRDefault="00C32213" w:rsidP="008D0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  <w:t>“</w:t>
            </w:r>
            <w:r w:rsidR="00CD724D" w:rsidRPr="004A201B"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  <w:t>A marketing review about Romanian Internet Retail market</w:t>
            </w:r>
            <w:r w:rsidR="00546F57"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8D0EE6" w:rsidRPr="00D11637" w14:paraId="47DC6766" w14:textId="77777777" w:rsidTr="00FF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nil"/>
            </w:tcBorders>
            <w:vAlign w:val="center"/>
          </w:tcPr>
          <w:p w14:paraId="68BDFDC2" w14:textId="77777777" w:rsidR="00546F57" w:rsidRPr="004A201B" w:rsidRDefault="00546F57" w:rsidP="00D11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15:40-16:00</w:t>
            </w:r>
          </w:p>
          <w:p w14:paraId="107A68A0" w14:textId="77777777" w:rsidR="00546F57" w:rsidRPr="004A201B" w:rsidRDefault="00546F57" w:rsidP="00D1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574E001D" w14:textId="0D779217" w:rsidR="00546F57" w:rsidRPr="004A201B" w:rsidRDefault="00546F57" w:rsidP="0086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Anugrah</w:t>
            </w:r>
            <w:proofErr w:type="spellEnd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Pakerti</w:t>
            </w:r>
            <w:proofErr w:type="spellEnd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Ahmad </w:t>
            </w:r>
            <w:proofErr w:type="spellStart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Ramadhan</w:t>
            </w:r>
            <w:proofErr w:type="spellEnd"/>
          </w:p>
          <w:p w14:paraId="430C77EC" w14:textId="77777777" w:rsidR="00546F57" w:rsidRPr="004A201B" w:rsidRDefault="00546F57" w:rsidP="0086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8" w:type="dxa"/>
            <w:tcBorders>
              <w:bottom w:val="nil"/>
            </w:tcBorders>
          </w:tcPr>
          <w:p w14:paraId="5061829B" w14:textId="3F4C4096" w:rsidR="00546F57" w:rsidRPr="004A201B" w:rsidRDefault="00546F57" w:rsidP="008D0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“Small and Medium Enterprises in Indonesia and the Forthcoming Challenge’’</w:t>
            </w:r>
          </w:p>
        </w:tc>
      </w:tr>
      <w:tr w:rsidR="00D11637" w:rsidRPr="00D11637" w14:paraId="0CED0FB9" w14:textId="77777777" w:rsidTr="00FF5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2963A2"/>
            <w:vAlign w:val="center"/>
          </w:tcPr>
          <w:p w14:paraId="15541136" w14:textId="10CE5945" w:rsidR="00D11637" w:rsidRPr="004A201B" w:rsidRDefault="00D11637" w:rsidP="00D11637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16:00-17:30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2963A2"/>
            <w:vAlign w:val="bottom"/>
          </w:tcPr>
          <w:p w14:paraId="5524F818" w14:textId="77777777" w:rsidR="00D11637" w:rsidRPr="004A201B" w:rsidRDefault="00D11637" w:rsidP="0086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2963A2"/>
          </w:tcPr>
          <w:p w14:paraId="7D80D411" w14:textId="77777777" w:rsidR="00D11637" w:rsidRPr="004A201B" w:rsidRDefault="00D11637" w:rsidP="00D116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A20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LUNCH BREAK </w:t>
            </w:r>
          </w:p>
          <w:p w14:paraId="064E8265" w14:textId="1EF21797" w:rsidR="00D11637" w:rsidRPr="004A201B" w:rsidRDefault="00D11637" w:rsidP="00D116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A20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POSTER PRESENTATIONS</w:t>
            </w:r>
          </w:p>
        </w:tc>
      </w:tr>
      <w:tr w:rsidR="00724EB1" w:rsidRPr="00D11637" w14:paraId="6616692E" w14:textId="77777777" w:rsidTr="00FF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</w:tcBorders>
            <w:vAlign w:val="center"/>
          </w:tcPr>
          <w:p w14:paraId="5A30FC59" w14:textId="04CE0A11" w:rsidR="00724EB1" w:rsidRPr="004A201B" w:rsidRDefault="00724EB1" w:rsidP="00D11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17:20-17:30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244DB6DA" w14:textId="0509A1F3" w:rsidR="00724EB1" w:rsidRPr="004A201B" w:rsidRDefault="00724EB1" w:rsidP="0086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4EB1">
              <w:rPr>
                <w:rFonts w:ascii="Times New Roman" w:hAnsi="Times New Roman" w:cs="Times New Roman"/>
                <w:b/>
                <w:sz w:val="20"/>
                <w:szCs w:val="20"/>
              </w:rPr>
              <w:t>Seong</w:t>
            </w:r>
            <w:proofErr w:type="spellEnd"/>
            <w:r w:rsidRPr="00724EB1">
              <w:rPr>
                <w:rFonts w:ascii="Times New Roman" w:hAnsi="Times New Roman" w:cs="Times New Roman"/>
                <w:b/>
                <w:sz w:val="20"/>
                <w:szCs w:val="20"/>
              </w:rPr>
              <w:t>-Min Yoon</w:t>
            </w:r>
          </w:p>
        </w:tc>
        <w:tc>
          <w:tcPr>
            <w:tcW w:w="7018" w:type="dxa"/>
            <w:tcBorders>
              <w:top w:val="nil"/>
            </w:tcBorders>
          </w:tcPr>
          <w:p w14:paraId="546C9ED6" w14:textId="6BFCF02A" w:rsidR="00724EB1" w:rsidRPr="004A201B" w:rsidRDefault="00724EB1" w:rsidP="008D0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Poster: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24EB1">
              <w:rPr>
                <w:rFonts w:ascii="Times New Roman" w:hAnsi="Times New Roman" w:cs="Times New Roman"/>
                <w:bCs/>
                <w:sz w:val="20"/>
                <w:szCs w:val="20"/>
              </w:rPr>
              <w:t>“The Role of Sovereign Credit Default Swaps in Four Asian Stock Markets”</w:t>
            </w:r>
          </w:p>
        </w:tc>
      </w:tr>
      <w:tr w:rsidR="008D0EE6" w:rsidRPr="00D11637" w14:paraId="1022A8D1" w14:textId="77777777" w:rsidTr="001D586F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</w:tcBorders>
            <w:vAlign w:val="center"/>
          </w:tcPr>
          <w:p w14:paraId="6D778DE4" w14:textId="29F21B11" w:rsidR="00546F57" w:rsidRPr="004A201B" w:rsidRDefault="00546F57" w:rsidP="00D11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17:30-17:50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E8B5BDE" w14:textId="6A8495FC" w:rsidR="00546F57" w:rsidRPr="004A201B" w:rsidRDefault="00546F57" w:rsidP="0005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Sofia Lopes </w:t>
            </w:r>
            <w:proofErr w:type="spellStart"/>
            <w:r w:rsidRPr="004A201B">
              <w:rPr>
                <w:rFonts w:ascii="Times New Roman" w:hAnsi="Times New Roman" w:cs="Times New Roman"/>
                <w:b/>
                <w:sz w:val="20"/>
                <w:szCs w:val="20"/>
              </w:rPr>
              <w:t>Portela</w:t>
            </w:r>
            <w:proofErr w:type="spellEnd"/>
          </w:p>
        </w:tc>
        <w:tc>
          <w:tcPr>
            <w:tcW w:w="7018" w:type="dxa"/>
            <w:tcBorders>
              <w:top w:val="nil"/>
            </w:tcBorders>
          </w:tcPr>
          <w:p w14:paraId="635006D3" w14:textId="032E8A68" w:rsidR="00546F57" w:rsidRPr="004A201B" w:rsidRDefault="00546F57" w:rsidP="008D0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01B">
              <w:rPr>
                <w:rFonts w:ascii="Times New Roman" w:hAnsi="Times New Roman" w:cs="Times New Roman"/>
                <w:bCs/>
                <w:sz w:val="20"/>
                <w:szCs w:val="20"/>
              </w:rPr>
              <w:t>“The Success Determinants of Small and Medium Enterprises in Portugal</w:t>
            </w:r>
            <w:r w:rsidR="005B2B65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</w:tr>
      <w:tr w:rsidR="00752C9A" w:rsidRPr="00D11637" w14:paraId="69D50200" w14:textId="77777777" w:rsidTr="0005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CB31D70" w14:textId="2AAE34AC" w:rsidR="00752C9A" w:rsidRPr="004A201B" w:rsidRDefault="00752C9A" w:rsidP="00D11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17:50-18:10</w:t>
            </w:r>
          </w:p>
        </w:tc>
        <w:tc>
          <w:tcPr>
            <w:tcW w:w="1843" w:type="dxa"/>
            <w:vAlign w:val="center"/>
          </w:tcPr>
          <w:p w14:paraId="1E7D1E6B" w14:textId="5E1A6C8A" w:rsidR="00752C9A" w:rsidRPr="004A201B" w:rsidRDefault="00752C9A" w:rsidP="0005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Chatzinas</w:t>
            </w:r>
            <w:proofErr w:type="spellEnd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Georgios</w:t>
            </w:r>
            <w:proofErr w:type="spellEnd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18" w:type="dxa"/>
          </w:tcPr>
          <w:p w14:paraId="4104A259" w14:textId="345481EF" w:rsidR="00752C9A" w:rsidRPr="004A201B" w:rsidRDefault="0005795D" w:rsidP="008D0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="00752C9A"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Trade - Off </w:t>
            </w:r>
            <w:proofErr w:type="spellStart"/>
            <w:r w:rsidR="00752C9A"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="00752C9A"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Pecking Order Theory: Evidence from Greek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irms in a period of Debt Crisis”</w:t>
            </w:r>
          </w:p>
        </w:tc>
      </w:tr>
      <w:tr w:rsidR="008D0EE6" w:rsidRPr="00D11637" w14:paraId="77FA8FAD" w14:textId="77777777" w:rsidTr="00057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4F40252C" w14:textId="77777777" w:rsidR="00546F57" w:rsidRPr="004A201B" w:rsidRDefault="00546F57" w:rsidP="00D11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18:10-18:30</w:t>
            </w:r>
          </w:p>
          <w:p w14:paraId="2BAFD30D" w14:textId="77777777" w:rsidR="00546F57" w:rsidRPr="004A201B" w:rsidRDefault="00546F57" w:rsidP="00D1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4063FB" w14:textId="62882B2D" w:rsidR="00546F57" w:rsidRPr="004A201B" w:rsidRDefault="001D586F" w:rsidP="0005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5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Polychronidou</w:t>
            </w:r>
          </w:p>
        </w:tc>
        <w:tc>
          <w:tcPr>
            <w:tcW w:w="7018" w:type="dxa"/>
          </w:tcPr>
          <w:p w14:paraId="284847E3" w14:textId="642203F7" w:rsidR="00546F57" w:rsidRPr="004A201B" w:rsidRDefault="000256D3" w:rsidP="008D0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“</w:t>
            </w:r>
            <w:r w:rsidR="00546F57" w:rsidRPr="004A201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Comparing the Cost of Hospitalization for Immigrants and native Greeks in Eastern Macedonia and Thrace</w:t>
            </w: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AC73CD" w:rsidRPr="00D11637" w14:paraId="7FA2D1DA" w14:textId="77777777" w:rsidTr="0005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7F68C1B4" w14:textId="6774B8A6" w:rsidR="00AC73CD" w:rsidRPr="004A201B" w:rsidRDefault="00AC73CD" w:rsidP="00D11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18:30-18:50</w:t>
            </w:r>
          </w:p>
        </w:tc>
        <w:tc>
          <w:tcPr>
            <w:tcW w:w="1843" w:type="dxa"/>
            <w:vAlign w:val="center"/>
          </w:tcPr>
          <w:p w14:paraId="70DC1C49" w14:textId="6A27C62A" w:rsidR="00AC73CD" w:rsidRPr="004A201B" w:rsidRDefault="00AC73CD" w:rsidP="0005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Shahin</w:t>
            </w:r>
            <w:proofErr w:type="spellEnd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Alavitalab</w:t>
            </w:r>
            <w:proofErr w:type="spellEnd"/>
          </w:p>
        </w:tc>
        <w:tc>
          <w:tcPr>
            <w:tcW w:w="7018" w:type="dxa"/>
          </w:tcPr>
          <w:p w14:paraId="47360D23" w14:textId="7F29145D" w:rsidR="00AC73CD" w:rsidRPr="004A201B" w:rsidRDefault="0005795D" w:rsidP="008D0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“</w:t>
            </w:r>
            <w:r w:rsidR="00AC73CD" w:rsidRPr="004A201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Strategic management based on information technology in organizational empowerment and create competitive advantage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</w:tr>
      <w:tr w:rsidR="00AC73CD" w:rsidRPr="00D11637" w14:paraId="46863A96" w14:textId="77777777" w:rsidTr="00FF5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0CBEB460" w14:textId="03DCA52E" w:rsidR="00AC73CD" w:rsidRPr="004A201B" w:rsidRDefault="00AC73CD" w:rsidP="00D11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18:50-19:10</w:t>
            </w:r>
          </w:p>
        </w:tc>
        <w:tc>
          <w:tcPr>
            <w:tcW w:w="1843" w:type="dxa"/>
            <w:vAlign w:val="bottom"/>
          </w:tcPr>
          <w:p w14:paraId="0B1A7C61" w14:textId="182891F9" w:rsidR="00AC73CD" w:rsidRPr="004A201B" w:rsidRDefault="00AC73CD" w:rsidP="0086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Mustafa </w:t>
            </w:r>
            <w:proofErr w:type="spellStart"/>
            <w:r w:rsidRPr="004A20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Cuneyt</w:t>
            </w:r>
            <w:proofErr w:type="spellEnd"/>
          </w:p>
        </w:tc>
        <w:tc>
          <w:tcPr>
            <w:tcW w:w="7018" w:type="dxa"/>
          </w:tcPr>
          <w:p w14:paraId="12223CE1" w14:textId="0F4B76F0" w:rsidR="00752C9A" w:rsidRPr="004A201B" w:rsidRDefault="0005795D" w:rsidP="008D0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“</w:t>
            </w:r>
            <w:r w:rsidR="00AC73CD" w:rsidRPr="004A201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Remittances, Economic Growth and Institutional Quality in MENA countries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</w:tr>
      <w:tr w:rsidR="004A201B" w:rsidRPr="00D11637" w14:paraId="2F2DF84E" w14:textId="77777777" w:rsidTr="00FF5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B070F29" w14:textId="12D6A9EC" w:rsidR="004A201B" w:rsidRPr="004A201B" w:rsidRDefault="004A201B" w:rsidP="00D11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19:10-19:3</w:t>
            </w: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14:paraId="6BACCCC5" w14:textId="77777777" w:rsidR="004A201B" w:rsidRPr="004A201B" w:rsidRDefault="004A201B" w:rsidP="0005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4A201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Ruhul</w:t>
            </w:r>
            <w:proofErr w:type="spellEnd"/>
            <w:r w:rsidRPr="004A201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A201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Auliya</w:t>
            </w:r>
            <w:proofErr w:type="spellEnd"/>
          </w:p>
          <w:p w14:paraId="78DD4AD8" w14:textId="77777777" w:rsidR="004A201B" w:rsidRPr="004A201B" w:rsidRDefault="004A201B" w:rsidP="0086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8" w:type="dxa"/>
          </w:tcPr>
          <w:p w14:paraId="5C8D2E16" w14:textId="199D4002" w:rsidR="004A201B" w:rsidRPr="004A201B" w:rsidRDefault="004A201B" w:rsidP="008D0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A201B">
              <w:rPr>
                <w:rFonts w:ascii="Times New Roman" w:eastAsia="Times New Roman" w:hAnsi="Times New Roman" w:cs="Times New Roman"/>
                <w:sz w:val="20"/>
                <w:szCs w:val="20"/>
              </w:rPr>
              <w:t>“Seeing Preparation of Five ASEAN countries (Singapore, Malaysia, Brunei Darussalam, Thailand, and Indonesia) Through the Youth Perspective Welcomes AEC”</w:t>
            </w:r>
          </w:p>
        </w:tc>
      </w:tr>
      <w:tr w:rsidR="00EA3F5B" w:rsidRPr="00D11637" w14:paraId="79665407" w14:textId="77777777" w:rsidTr="00FF5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931B772" w14:textId="088F6814" w:rsidR="00EA3F5B" w:rsidRDefault="00EA3F5B" w:rsidP="00D11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19:30-19:45</w:t>
            </w:r>
          </w:p>
        </w:tc>
        <w:tc>
          <w:tcPr>
            <w:tcW w:w="1843" w:type="dxa"/>
            <w:vAlign w:val="bottom"/>
          </w:tcPr>
          <w:p w14:paraId="23576144" w14:textId="65946263" w:rsidR="00EA3F5B" w:rsidRPr="004A201B" w:rsidRDefault="00EA3F5B" w:rsidP="00EA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EA3F5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Zamri</w:t>
            </w:r>
            <w:proofErr w:type="spellEnd"/>
            <w:r w:rsidRPr="00EA3F5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Ahmad</w:t>
            </w:r>
          </w:p>
        </w:tc>
        <w:tc>
          <w:tcPr>
            <w:tcW w:w="7018" w:type="dxa"/>
          </w:tcPr>
          <w:p w14:paraId="6A3B20CD" w14:textId="38209C0F" w:rsidR="00EA3F5B" w:rsidRPr="004A201B" w:rsidRDefault="00EA3F5B" w:rsidP="008D0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EA3F5B">
              <w:rPr>
                <w:rFonts w:ascii="Times New Roman" w:eastAsia="Times New Roman" w:hAnsi="Times New Roman" w:cs="Times New Roman"/>
                <w:sz w:val="20"/>
                <w:szCs w:val="20"/>
              </w:rPr>
              <w:t>Institutional Investors Behavioral Biases: Syntheses of Theory and Evidence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</w:tr>
    </w:tbl>
    <w:p w14:paraId="19B387F2" w14:textId="3F56D300" w:rsidR="008D0EE6" w:rsidRDefault="00546F57" w:rsidP="00DA2A95">
      <w:pPr>
        <w:ind w:left="2552"/>
        <w:rPr>
          <w:rFonts w:ascii="Times" w:eastAsia="Times New Roman" w:hAnsi="Times" w:cs="Times New Roman"/>
          <w:b/>
          <w:bCs/>
          <w:sz w:val="20"/>
          <w:szCs w:val="20"/>
        </w:rPr>
      </w:pPr>
      <w:r>
        <w:br w:type="page"/>
      </w:r>
      <w:r w:rsidR="008D0EE6" w:rsidRPr="005E5772">
        <w:rPr>
          <w:rFonts w:ascii="Times" w:eastAsia="Times New Roman" w:hAnsi="Times" w:cs="Times New Roman"/>
          <w:b/>
          <w:bCs/>
          <w:sz w:val="20"/>
          <w:szCs w:val="20"/>
        </w:rPr>
        <w:lastRenderedPageBreak/>
        <w:t>2</w:t>
      </w:r>
      <w:r w:rsidR="008D0EE6">
        <w:rPr>
          <w:rFonts w:ascii="Times" w:eastAsia="Times New Roman" w:hAnsi="Times" w:cs="Times New Roman"/>
          <w:b/>
          <w:bCs/>
          <w:sz w:val="20"/>
          <w:szCs w:val="20"/>
        </w:rPr>
        <w:t xml:space="preserve">2 </w:t>
      </w:r>
      <w:r w:rsidR="008D0EE6" w:rsidRPr="005E5772">
        <w:rPr>
          <w:rFonts w:ascii="Times" w:eastAsia="Times New Roman" w:hAnsi="Times" w:cs="Times New Roman"/>
          <w:b/>
          <w:bCs/>
          <w:sz w:val="20"/>
          <w:szCs w:val="20"/>
        </w:rPr>
        <w:t>October 2015</w:t>
      </w:r>
    </w:p>
    <w:p w14:paraId="17731E0B" w14:textId="77777777" w:rsidR="008D0EE6" w:rsidRDefault="008D0EE6" w:rsidP="008D0EE6">
      <w:pPr>
        <w:ind w:left="2552"/>
        <w:rPr>
          <w:rFonts w:ascii="Times" w:eastAsia="Times New Roman" w:hAnsi="Times" w:cs="Times New Roman"/>
          <w:b/>
          <w:bCs/>
          <w:sz w:val="20"/>
          <w:szCs w:val="20"/>
        </w:rPr>
      </w:pPr>
    </w:p>
    <w:p w14:paraId="36543848" w14:textId="77777777" w:rsidR="008D0EE6" w:rsidRDefault="008D0EE6" w:rsidP="008D0EE6">
      <w:pPr>
        <w:ind w:left="2552"/>
        <w:rPr>
          <w:rFonts w:ascii="Times" w:eastAsia="Times New Roman" w:hAnsi="Times" w:cs="Times New Roman"/>
          <w:b/>
          <w:bCs/>
          <w:sz w:val="20"/>
          <w:szCs w:val="20"/>
        </w:rPr>
      </w:pPr>
      <w:bookmarkStart w:id="0" w:name="_GoBack"/>
      <w:bookmarkEnd w:id="0"/>
    </w:p>
    <w:p w14:paraId="57FFE30B" w14:textId="77777777" w:rsidR="008D0EE6" w:rsidRDefault="008D0EE6" w:rsidP="008D0EE6">
      <w:pPr>
        <w:ind w:left="2552"/>
        <w:rPr>
          <w:rFonts w:ascii="Times" w:hAnsi="Times" w:cs="Times New Roman"/>
          <w:sz w:val="20"/>
          <w:szCs w:val="20"/>
        </w:rPr>
      </w:pPr>
      <w:r w:rsidRPr="005C5D96">
        <w:rPr>
          <w:rFonts w:ascii="Times" w:hAnsi="Times" w:cs="Times New Roman"/>
          <w:sz w:val="20"/>
          <w:szCs w:val="20"/>
        </w:rPr>
        <w:t>Sightseeing Tour of Vienna Meeting point: Grand Hotel Wien Entrance 1</w:t>
      </w:r>
      <w:r>
        <w:rPr>
          <w:rFonts w:ascii="Times" w:hAnsi="Times" w:cs="Times New Roman"/>
          <w:sz w:val="20"/>
          <w:szCs w:val="20"/>
        </w:rPr>
        <w:t>5</w:t>
      </w:r>
      <w:r w:rsidRPr="005C5D96">
        <w:rPr>
          <w:rFonts w:ascii="Times" w:hAnsi="Times" w:cs="Times New Roman"/>
          <w:sz w:val="20"/>
          <w:szCs w:val="20"/>
        </w:rPr>
        <w:t>:</w:t>
      </w:r>
      <w:r>
        <w:rPr>
          <w:rFonts w:ascii="Times" w:hAnsi="Times" w:cs="Times New Roman"/>
          <w:sz w:val="20"/>
          <w:szCs w:val="20"/>
        </w:rPr>
        <w:t>0</w:t>
      </w:r>
      <w:r w:rsidRPr="005C5D96">
        <w:rPr>
          <w:rFonts w:ascii="Times" w:hAnsi="Times" w:cs="Times New Roman"/>
          <w:sz w:val="20"/>
          <w:szCs w:val="20"/>
        </w:rPr>
        <w:t>0</w:t>
      </w:r>
    </w:p>
    <w:p w14:paraId="0EB60261" w14:textId="77777777" w:rsidR="008D0EE6" w:rsidRDefault="008D0EE6" w:rsidP="008D0EE6">
      <w:pPr>
        <w:ind w:left="2552"/>
        <w:rPr>
          <w:rFonts w:ascii="Times" w:hAnsi="Times" w:cs="Times New Roman"/>
          <w:sz w:val="20"/>
          <w:szCs w:val="20"/>
        </w:rPr>
      </w:pPr>
    </w:p>
    <w:p w14:paraId="7785ED7F" w14:textId="77777777" w:rsidR="008D0EE6" w:rsidRDefault="008D0EE6" w:rsidP="008D0EE6">
      <w:pPr>
        <w:ind w:left="2552"/>
        <w:rPr>
          <w:rFonts w:ascii="Times" w:hAnsi="Times" w:cs="Times New Roman"/>
          <w:sz w:val="20"/>
          <w:szCs w:val="20"/>
        </w:rPr>
      </w:pPr>
    </w:p>
    <w:p w14:paraId="67F50C0F" w14:textId="77777777" w:rsidR="008D0EE6" w:rsidRDefault="008D0EE6" w:rsidP="008D0EE6">
      <w:pPr>
        <w:ind w:left="2552"/>
        <w:rPr>
          <w:rFonts w:ascii="Times" w:eastAsia="Times New Roman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18:00 Social Program</w:t>
      </w:r>
    </w:p>
    <w:p w14:paraId="119C4714" w14:textId="77777777" w:rsidR="008D0EE6" w:rsidRDefault="008D0EE6" w:rsidP="008D0E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1E146572" w14:textId="77777777" w:rsidR="001E1031" w:rsidRDefault="001E1031" w:rsidP="000C34CC">
      <w:pPr>
        <w:ind w:left="896"/>
        <w:jc w:val="center"/>
        <w:rPr>
          <w:rFonts w:ascii="Times" w:hAnsi="Times" w:cs="Times New Roman"/>
          <w:sz w:val="20"/>
          <w:szCs w:val="20"/>
        </w:rPr>
      </w:pPr>
    </w:p>
    <w:p w14:paraId="5A079E37" w14:textId="77777777" w:rsidR="00C91A15" w:rsidRDefault="00C91A15" w:rsidP="000C34CC">
      <w:pPr>
        <w:ind w:left="896"/>
        <w:jc w:val="center"/>
        <w:rPr>
          <w:rFonts w:ascii="Times" w:hAnsi="Times" w:cs="Times New Roman"/>
          <w:sz w:val="20"/>
          <w:szCs w:val="20"/>
        </w:rPr>
      </w:pPr>
    </w:p>
    <w:p w14:paraId="714D8CE1" w14:textId="77777777" w:rsidR="00C91A15" w:rsidRDefault="00C91A15" w:rsidP="000C34CC">
      <w:pPr>
        <w:ind w:left="896"/>
        <w:jc w:val="center"/>
        <w:rPr>
          <w:rFonts w:ascii="Times" w:hAnsi="Times" w:cs="Times New Roman"/>
          <w:sz w:val="20"/>
          <w:szCs w:val="20"/>
        </w:rPr>
      </w:pPr>
    </w:p>
    <w:p w14:paraId="472278F7" w14:textId="77777777" w:rsidR="00C91A15" w:rsidRDefault="00C91A15" w:rsidP="000C34CC">
      <w:pPr>
        <w:ind w:left="896"/>
        <w:jc w:val="center"/>
        <w:rPr>
          <w:rFonts w:ascii="Times" w:hAnsi="Times" w:cs="Times New Roman"/>
          <w:sz w:val="20"/>
          <w:szCs w:val="20"/>
        </w:rPr>
      </w:pPr>
    </w:p>
    <w:p w14:paraId="108784DC" w14:textId="77777777" w:rsidR="00C91A15" w:rsidRDefault="00C91A15" w:rsidP="000C34CC">
      <w:pPr>
        <w:ind w:left="896"/>
        <w:jc w:val="center"/>
        <w:rPr>
          <w:rFonts w:ascii="Times" w:hAnsi="Times" w:cs="Times New Roman"/>
          <w:sz w:val="20"/>
          <w:szCs w:val="20"/>
        </w:rPr>
      </w:pPr>
    </w:p>
    <w:p w14:paraId="3A009954" w14:textId="77777777" w:rsidR="00C91A15" w:rsidRDefault="00C91A15" w:rsidP="000C34CC">
      <w:pPr>
        <w:ind w:left="896"/>
        <w:jc w:val="center"/>
        <w:rPr>
          <w:rFonts w:ascii="Times" w:hAnsi="Times" w:cs="Times New Roman"/>
          <w:sz w:val="20"/>
          <w:szCs w:val="20"/>
        </w:rPr>
      </w:pPr>
    </w:p>
    <w:p w14:paraId="44070834" w14:textId="77777777" w:rsidR="00C91A15" w:rsidRDefault="00C91A15" w:rsidP="000C34CC">
      <w:pPr>
        <w:ind w:left="896"/>
        <w:jc w:val="center"/>
        <w:rPr>
          <w:rFonts w:ascii="Times" w:hAnsi="Times" w:cs="Times New Roman"/>
          <w:sz w:val="20"/>
          <w:szCs w:val="20"/>
        </w:rPr>
      </w:pPr>
    </w:p>
    <w:p w14:paraId="5CD280D1" w14:textId="77777777" w:rsidR="00C91A15" w:rsidRDefault="00C91A15" w:rsidP="000C34CC">
      <w:pPr>
        <w:ind w:left="896"/>
        <w:jc w:val="center"/>
        <w:rPr>
          <w:rFonts w:ascii="Times" w:hAnsi="Times" w:cs="Times New Roman"/>
          <w:sz w:val="20"/>
          <w:szCs w:val="20"/>
        </w:rPr>
      </w:pPr>
    </w:p>
    <w:p w14:paraId="12A4A82C" w14:textId="77777777" w:rsidR="00C91A15" w:rsidRDefault="00C91A15" w:rsidP="000C34CC">
      <w:pPr>
        <w:ind w:left="896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14:paraId="5FCAC20C" w14:textId="32A7B88F" w:rsidR="00213004" w:rsidRDefault="00213004" w:rsidP="00E1444B">
      <w:pPr>
        <w:rPr>
          <w:rFonts w:ascii="Helvetica" w:hAnsi="Helvetica"/>
          <w:sz w:val="20"/>
          <w:szCs w:val="20"/>
        </w:rPr>
      </w:pPr>
    </w:p>
    <w:p w14:paraId="7490FF9E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79AB41C3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3A06CF4D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324B8162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15AF6039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040B3976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3DA813AC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740782FA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5F389453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189F1663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2A2A8C76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3D5B630F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75F40845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2DEE2665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2443B6C0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54C6B738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666FC685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691FBAB9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014B4652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3FD5559C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764226C0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62D57A53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32C2B59E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72BE44B7" w14:textId="77777777" w:rsidR="008D0EE6" w:rsidRDefault="008D0EE6" w:rsidP="00E1444B">
      <w:pPr>
        <w:rPr>
          <w:rFonts w:ascii="Helvetica" w:hAnsi="Helvetica"/>
          <w:sz w:val="20"/>
          <w:szCs w:val="20"/>
        </w:rPr>
      </w:pPr>
    </w:p>
    <w:p w14:paraId="085F03EA" w14:textId="77777777" w:rsidR="008D0EE6" w:rsidRPr="0043377D" w:rsidRDefault="008D0EE6" w:rsidP="00E1444B">
      <w:pPr>
        <w:rPr>
          <w:rFonts w:ascii="Helvetica" w:hAnsi="Helvetica"/>
          <w:sz w:val="20"/>
          <w:szCs w:val="20"/>
        </w:rPr>
      </w:pPr>
    </w:p>
    <w:sectPr w:rsidR="008D0EE6" w:rsidRPr="0043377D" w:rsidSect="006E39F0">
      <w:type w:val="continuous"/>
      <w:pgSz w:w="11900" w:h="16840"/>
      <w:pgMar w:top="1440" w:right="1304" w:bottom="1440" w:left="567" w:header="720" w:footer="72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4B"/>
    <w:rsid w:val="00011392"/>
    <w:rsid w:val="00013FE7"/>
    <w:rsid w:val="000256D3"/>
    <w:rsid w:val="00042B99"/>
    <w:rsid w:val="000470E2"/>
    <w:rsid w:val="00050C88"/>
    <w:rsid w:val="0005795D"/>
    <w:rsid w:val="000600E7"/>
    <w:rsid w:val="00091759"/>
    <w:rsid w:val="00091D57"/>
    <w:rsid w:val="000A566B"/>
    <w:rsid w:val="000B0FA5"/>
    <w:rsid w:val="000B6EE5"/>
    <w:rsid w:val="000C34CC"/>
    <w:rsid w:val="00105E8A"/>
    <w:rsid w:val="00112A38"/>
    <w:rsid w:val="001356DC"/>
    <w:rsid w:val="001448E4"/>
    <w:rsid w:val="001644FF"/>
    <w:rsid w:val="0016502E"/>
    <w:rsid w:val="0018250B"/>
    <w:rsid w:val="001A0946"/>
    <w:rsid w:val="001B70C5"/>
    <w:rsid w:val="001C18E8"/>
    <w:rsid w:val="001D586F"/>
    <w:rsid w:val="001E1031"/>
    <w:rsid w:val="001F2492"/>
    <w:rsid w:val="001F544F"/>
    <w:rsid w:val="00207C77"/>
    <w:rsid w:val="00207FEC"/>
    <w:rsid w:val="00213004"/>
    <w:rsid w:val="0022715A"/>
    <w:rsid w:val="002324C9"/>
    <w:rsid w:val="002374FB"/>
    <w:rsid w:val="002726DE"/>
    <w:rsid w:val="00276B0A"/>
    <w:rsid w:val="00277F13"/>
    <w:rsid w:val="002827C6"/>
    <w:rsid w:val="002A5EB5"/>
    <w:rsid w:val="002B3D3B"/>
    <w:rsid w:val="002C34C3"/>
    <w:rsid w:val="002D51DA"/>
    <w:rsid w:val="002E62DD"/>
    <w:rsid w:val="002F7BEB"/>
    <w:rsid w:val="002F7C8D"/>
    <w:rsid w:val="002F7FF3"/>
    <w:rsid w:val="00313ED3"/>
    <w:rsid w:val="00331860"/>
    <w:rsid w:val="00346765"/>
    <w:rsid w:val="00350FF3"/>
    <w:rsid w:val="00354A31"/>
    <w:rsid w:val="00367962"/>
    <w:rsid w:val="003720DA"/>
    <w:rsid w:val="00382839"/>
    <w:rsid w:val="003B6F09"/>
    <w:rsid w:val="003D1B5D"/>
    <w:rsid w:val="003D1F72"/>
    <w:rsid w:val="003E0144"/>
    <w:rsid w:val="003F1F5B"/>
    <w:rsid w:val="003F3061"/>
    <w:rsid w:val="003F5B94"/>
    <w:rsid w:val="00404099"/>
    <w:rsid w:val="00423B87"/>
    <w:rsid w:val="00427F77"/>
    <w:rsid w:val="0043377D"/>
    <w:rsid w:val="004365D4"/>
    <w:rsid w:val="0046332F"/>
    <w:rsid w:val="0048248E"/>
    <w:rsid w:val="00482ACD"/>
    <w:rsid w:val="004945DA"/>
    <w:rsid w:val="00496D40"/>
    <w:rsid w:val="004A201B"/>
    <w:rsid w:val="004C21D3"/>
    <w:rsid w:val="004F5361"/>
    <w:rsid w:val="004F6435"/>
    <w:rsid w:val="005334EE"/>
    <w:rsid w:val="00546F57"/>
    <w:rsid w:val="00555B7B"/>
    <w:rsid w:val="00571C69"/>
    <w:rsid w:val="005A4B66"/>
    <w:rsid w:val="005A6D67"/>
    <w:rsid w:val="005B2B65"/>
    <w:rsid w:val="005B2EF2"/>
    <w:rsid w:val="005D1498"/>
    <w:rsid w:val="005E56F3"/>
    <w:rsid w:val="005F08E8"/>
    <w:rsid w:val="0060376B"/>
    <w:rsid w:val="00612278"/>
    <w:rsid w:val="00614868"/>
    <w:rsid w:val="00615BBB"/>
    <w:rsid w:val="006206D3"/>
    <w:rsid w:val="00625E0B"/>
    <w:rsid w:val="00631AC6"/>
    <w:rsid w:val="00642104"/>
    <w:rsid w:val="006478F0"/>
    <w:rsid w:val="0067064E"/>
    <w:rsid w:val="00685CC6"/>
    <w:rsid w:val="0069310A"/>
    <w:rsid w:val="00697570"/>
    <w:rsid w:val="006A0A4A"/>
    <w:rsid w:val="006A5C6A"/>
    <w:rsid w:val="006C0465"/>
    <w:rsid w:val="006D4E8B"/>
    <w:rsid w:val="006E1E35"/>
    <w:rsid w:val="006E39F0"/>
    <w:rsid w:val="006E4F4C"/>
    <w:rsid w:val="007161FA"/>
    <w:rsid w:val="0071787F"/>
    <w:rsid w:val="00724E6E"/>
    <w:rsid w:val="00724EB1"/>
    <w:rsid w:val="007361FD"/>
    <w:rsid w:val="007362A1"/>
    <w:rsid w:val="0073754B"/>
    <w:rsid w:val="00752C9A"/>
    <w:rsid w:val="00762D42"/>
    <w:rsid w:val="00763253"/>
    <w:rsid w:val="007A4AE8"/>
    <w:rsid w:val="007A5324"/>
    <w:rsid w:val="007C0410"/>
    <w:rsid w:val="007C1950"/>
    <w:rsid w:val="0080082D"/>
    <w:rsid w:val="00804C31"/>
    <w:rsid w:val="00815EF3"/>
    <w:rsid w:val="008361F0"/>
    <w:rsid w:val="008410D5"/>
    <w:rsid w:val="00853096"/>
    <w:rsid w:val="00864D9D"/>
    <w:rsid w:val="00870135"/>
    <w:rsid w:val="00873076"/>
    <w:rsid w:val="008763F6"/>
    <w:rsid w:val="00881743"/>
    <w:rsid w:val="00892438"/>
    <w:rsid w:val="008B1FC0"/>
    <w:rsid w:val="008B4F0F"/>
    <w:rsid w:val="008C3A3C"/>
    <w:rsid w:val="008D0EE6"/>
    <w:rsid w:val="008D20ED"/>
    <w:rsid w:val="009177DF"/>
    <w:rsid w:val="00922D5E"/>
    <w:rsid w:val="00932A9D"/>
    <w:rsid w:val="009422C1"/>
    <w:rsid w:val="00955162"/>
    <w:rsid w:val="0096549F"/>
    <w:rsid w:val="00973F2C"/>
    <w:rsid w:val="00987589"/>
    <w:rsid w:val="009B1622"/>
    <w:rsid w:val="009C59B9"/>
    <w:rsid w:val="009F174F"/>
    <w:rsid w:val="00A046C9"/>
    <w:rsid w:val="00A04DFF"/>
    <w:rsid w:val="00A11B21"/>
    <w:rsid w:val="00A133A7"/>
    <w:rsid w:val="00A30E00"/>
    <w:rsid w:val="00A40C93"/>
    <w:rsid w:val="00A453FA"/>
    <w:rsid w:val="00A61770"/>
    <w:rsid w:val="00A71944"/>
    <w:rsid w:val="00A75AAE"/>
    <w:rsid w:val="00A80BC4"/>
    <w:rsid w:val="00A85D93"/>
    <w:rsid w:val="00A866B9"/>
    <w:rsid w:val="00A87540"/>
    <w:rsid w:val="00AA627B"/>
    <w:rsid w:val="00AB351E"/>
    <w:rsid w:val="00AB48FC"/>
    <w:rsid w:val="00AC73CD"/>
    <w:rsid w:val="00AE616F"/>
    <w:rsid w:val="00B02A97"/>
    <w:rsid w:val="00B27EE7"/>
    <w:rsid w:val="00B3176D"/>
    <w:rsid w:val="00B41468"/>
    <w:rsid w:val="00B53CF5"/>
    <w:rsid w:val="00B81DC6"/>
    <w:rsid w:val="00B9036F"/>
    <w:rsid w:val="00B92700"/>
    <w:rsid w:val="00BB06D8"/>
    <w:rsid w:val="00BB0D6C"/>
    <w:rsid w:val="00BC00FB"/>
    <w:rsid w:val="00BC7734"/>
    <w:rsid w:val="00BD6CD7"/>
    <w:rsid w:val="00BD6D87"/>
    <w:rsid w:val="00BF593C"/>
    <w:rsid w:val="00C03B24"/>
    <w:rsid w:val="00C046F1"/>
    <w:rsid w:val="00C22639"/>
    <w:rsid w:val="00C321A5"/>
    <w:rsid w:val="00C32213"/>
    <w:rsid w:val="00C3229C"/>
    <w:rsid w:val="00C543FD"/>
    <w:rsid w:val="00C66C83"/>
    <w:rsid w:val="00C73F3B"/>
    <w:rsid w:val="00C75317"/>
    <w:rsid w:val="00C766EB"/>
    <w:rsid w:val="00C91A15"/>
    <w:rsid w:val="00C941AC"/>
    <w:rsid w:val="00CC2EBA"/>
    <w:rsid w:val="00CC37A2"/>
    <w:rsid w:val="00CC4C6B"/>
    <w:rsid w:val="00CD724D"/>
    <w:rsid w:val="00CE6AAA"/>
    <w:rsid w:val="00D0698D"/>
    <w:rsid w:val="00D11637"/>
    <w:rsid w:val="00D208A1"/>
    <w:rsid w:val="00D50B16"/>
    <w:rsid w:val="00D530F2"/>
    <w:rsid w:val="00D53C3B"/>
    <w:rsid w:val="00D57AF7"/>
    <w:rsid w:val="00D6473E"/>
    <w:rsid w:val="00D825A4"/>
    <w:rsid w:val="00D86E80"/>
    <w:rsid w:val="00D95B92"/>
    <w:rsid w:val="00DA2A95"/>
    <w:rsid w:val="00DB13D8"/>
    <w:rsid w:val="00DB679D"/>
    <w:rsid w:val="00DC31E7"/>
    <w:rsid w:val="00DD5CB2"/>
    <w:rsid w:val="00E1350C"/>
    <w:rsid w:val="00E1444B"/>
    <w:rsid w:val="00E437D9"/>
    <w:rsid w:val="00E4664C"/>
    <w:rsid w:val="00E47610"/>
    <w:rsid w:val="00E635E9"/>
    <w:rsid w:val="00E7069D"/>
    <w:rsid w:val="00E71C90"/>
    <w:rsid w:val="00E75158"/>
    <w:rsid w:val="00E85156"/>
    <w:rsid w:val="00E87549"/>
    <w:rsid w:val="00E921D0"/>
    <w:rsid w:val="00E93F21"/>
    <w:rsid w:val="00EA3F5B"/>
    <w:rsid w:val="00EA4250"/>
    <w:rsid w:val="00EB2E58"/>
    <w:rsid w:val="00EB76B6"/>
    <w:rsid w:val="00EC387C"/>
    <w:rsid w:val="00EC3B92"/>
    <w:rsid w:val="00EC7E72"/>
    <w:rsid w:val="00ED0D6F"/>
    <w:rsid w:val="00F158F1"/>
    <w:rsid w:val="00F41623"/>
    <w:rsid w:val="00F545F9"/>
    <w:rsid w:val="00F711B7"/>
    <w:rsid w:val="00F903E5"/>
    <w:rsid w:val="00FA44AB"/>
    <w:rsid w:val="00FD1086"/>
    <w:rsid w:val="00FE0D86"/>
    <w:rsid w:val="00FE2BE0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BB8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E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31AC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E1444B"/>
  </w:style>
  <w:style w:type="character" w:customStyle="1" w:styleId="Heading3Char">
    <w:name w:val="Heading 3 Char"/>
    <w:basedOn w:val="DefaultParagraphFont"/>
    <w:link w:val="Heading3"/>
    <w:uiPriority w:val="9"/>
    <w:rsid w:val="00631AC6"/>
    <w:rPr>
      <w:rFonts w:ascii="Times" w:hAnsi="Times"/>
      <w:b/>
      <w:bCs/>
      <w:sz w:val="27"/>
      <w:szCs w:val="27"/>
    </w:rPr>
  </w:style>
  <w:style w:type="character" w:customStyle="1" w:styleId="il">
    <w:name w:val="il"/>
    <w:basedOn w:val="DefaultParagraphFont"/>
    <w:rsid w:val="00762D42"/>
  </w:style>
  <w:style w:type="paragraph" w:styleId="NormalWeb">
    <w:name w:val="Normal (Web)"/>
    <w:basedOn w:val="Normal"/>
    <w:uiPriority w:val="99"/>
    <w:unhideWhenUsed/>
    <w:rsid w:val="00AA62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4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DefaultParagraphFont"/>
    <w:rsid w:val="00A453FA"/>
  </w:style>
  <w:style w:type="paragraph" w:customStyle="1" w:styleId="Default">
    <w:name w:val="Default"/>
    <w:rsid w:val="00E4761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tr-TR"/>
    </w:rPr>
  </w:style>
  <w:style w:type="paragraph" w:customStyle="1" w:styleId="style21">
    <w:name w:val="style21"/>
    <w:rsid w:val="007361F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Verdana" w:eastAsia="Arial Unicode MS" w:hAnsi="Arial Unicode MS" w:cs="Arial Unicode MS"/>
      <w:color w:val="000000"/>
      <w:sz w:val="18"/>
      <w:szCs w:val="18"/>
      <w:u w:color="000000"/>
      <w:bdr w:val="nil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313E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yiv1642872311msonormal">
    <w:name w:val="yiv1642872311msonormal"/>
    <w:basedOn w:val="Normal"/>
    <w:rsid w:val="00D825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papertitle">
    <w:name w:val="paper title"/>
    <w:uiPriority w:val="99"/>
    <w:rsid w:val="008D20ED"/>
    <w:pPr>
      <w:spacing w:after="120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685CC6"/>
    <w:pPr>
      <w:spacing w:before="360" w:after="40"/>
      <w:jc w:val="center"/>
    </w:pPr>
    <w:rPr>
      <w:rFonts w:ascii="Times New Roman" w:eastAsia="Times New Roman" w:hAnsi="Times New Roman" w:cs="Times New Roman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6D"/>
    <w:rPr>
      <w:rFonts w:ascii="Lucida Grande" w:hAnsi="Lucida Grande" w:cs="Lucida Grande"/>
      <w:sz w:val="18"/>
      <w:szCs w:val="18"/>
    </w:rPr>
  </w:style>
  <w:style w:type="table" w:styleId="ColorfulList-Accent5">
    <w:name w:val="Colorful List Accent 5"/>
    <w:basedOn w:val="TableNormal"/>
    <w:uiPriority w:val="72"/>
    <w:rsid w:val="00864D9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E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31AC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E1444B"/>
  </w:style>
  <w:style w:type="character" w:customStyle="1" w:styleId="Heading3Char">
    <w:name w:val="Heading 3 Char"/>
    <w:basedOn w:val="DefaultParagraphFont"/>
    <w:link w:val="Heading3"/>
    <w:uiPriority w:val="9"/>
    <w:rsid w:val="00631AC6"/>
    <w:rPr>
      <w:rFonts w:ascii="Times" w:hAnsi="Times"/>
      <w:b/>
      <w:bCs/>
      <w:sz w:val="27"/>
      <w:szCs w:val="27"/>
    </w:rPr>
  </w:style>
  <w:style w:type="character" w:customStyle="1" w:styleId="il">
    <w:name w:val="il"/>
    <w:basedOn w:val="DefaultParagraphFont"/>
    <w:rsid w:val="00762D42"/>
  </w:style>
  <w:style w:type="paragraph" w:styleId="NormalWeb">
    <w:name w:val="Normal (Web)"/>
    <w:basedOn w:val="Normal"/>
    <w:uiPriority w:val="99"/>
    <w:unhideWhenUsed/>
    <w:rsid w:val="00AA62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4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DefaultParagraphFont"/>
    <w:rsid w:val="00A453FA"/>
  </w:style>
  <w:style w:type="paragraph" w:customStyle="1" w:styleId="Default">
    <w:name w:val="Default"/>
    <w:rsid w:val="00E4761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tr-TR"/>
    </w:rPr>
  </w:style>
  <w:style w:type="paragraph" w:customStyle="1" w:styleId="style21">
    <w:name w:val="style21"/>
    <w:rsid w:val="007361F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Verdana" w:eastAsia="Arial Unicode MS" w:hAnsi="Arial Unicode MS" w:cs="Arial Unicode MS"/>
      <w:color w:val="000000"/>
      <w:sz w:val="18"/>
      <w:szCs w:val="18"/>
      <w:u w:color="000000"/>
      <w:bdr w:val="nil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313E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yiv1642872311msonormal">
    <w:name w:val="yiv1642872311msonormal"/>
    <w:basedOn w:val="Normal"/>
    <w:rsid w:val="00D825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papertitle">
    <w:name w:val="paper title"/>
    <w:uiPriority w:val="99"/>
    <w:rsid w:val="008D20ED"/>
    <w:pPr>
      <w:spacing w:after="120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685CC6"/>
    <w:pPr>
      <w:spacing w:before="360" w:after="40"/>
      <w:jc w:val="center"/>
    </w:pPr>
    <w:rPr>
      <w:rFonts w:ascii="Times New Roman" w:eastAsia="Times New Roman" w:hAnsi="Times New Roman" w:cs="Times New Roman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6D"/>
    <w:rPr>
      <w:rFonts w:ascii="Lucida Grande" w:hAnsi="Lucida Grande" w:cs="Lucida Grande"/>
      <w:sz w:val="18"/>
      <w:szCs w:val="18"/>
    </w:rPr>
  </w:style>
  <w:style w:type="table" w:styleId="ColorfulList-Accent5">
    <w:name w:val="Colorful List Accent 5"/>
    <w:basedOn w:val="TableNormal"/>
    <w:uiPriority w:val="72"/>
    <w:rsid w:val="00864D9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A02D6-0C65-6446-A4DC-20D316CF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</cp:lastModifiedBy>
  <cp:revision>10</cp:revision>
  <cp:lastPrinted>2015-04-19T08:59:00Z</cp:lastPrinted>
  <dcterms:created xsi:type="dcterms:W3CDTF">2015-10-12T13:30:00Z</dcterms:created>
  <dcterms:modified xsi:type="dcterms:W3CDTF">2015-10-22T10:22:00Z</dcterms:modified>
</cp:coreProperties>
</file>